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طاهر
</w:t>
      </w:r>
    </w:p>
    <w:p>
      <w:pPr/>
      <w:r>
        <w:rPr/>
        <w:t xml:space="preserve">منصور بن طاهر </w:t>
      </w:r>
    </w:p>
    <w:p/>
    <w:p>
      <w:pPr/>
      <w:r>
        <w:rPr/>
        <w:t xml:space="preserve">بن عبد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2026-08-05T15:06:50+03:00</dcterms:created>
  <dcterms:modified xsi:type="dcterms:W3CDTF">2026-08-05T15:06:50+03:00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