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همام أبو الفتح.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همام أبو الفتح.
</w:t>
      </w:r>
    </w:p>
    <w:p>
      <w:pPr/>
      <w:r>
        <w:rPr/>
        <w:t xml:space="preserve">محمد بن محمد بن همام أبو الفتح. </w:t>
      </w:r>
    </w:p>
    <w:p/>
    <w:p>
      <w:pPr/>
      <w:r>
        <w:rPr/>
        <w:t xml:space="preserve">إمام جامع الصالح. مصنف ’’سلاح المؤمن’’ تصدر للميعاد بالأشرفية، وسمعت الحديث بقراءته بدرس الجامع الطولونى، وقد أسلفنا جده فيما مضى. مات فجأة منتصف ربيع الأول، سنة خمس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2026-10-04T16:35:44+03:00</dcterms:created>
  <dcterms:modified xsi:type="dcterms:W3CDTF">2026-10-04T16:35:44+03:00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