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خطيب زملكا عبد الواحد.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خطيب زملكا عبد الواحد.
</w:t>
      </w:r>
    </w:p>
    <w:p>
      <w:pPr/>
      <w:r>
        <w:rPr/>
        <w:t xml:space="preserve">ابن خطيب زملكا عبد الواحد. </w:t>
      </w:r>
    </w:p>
    <w:p/>
    <w:p>
      <w:pPr/>
      <w:r>
        <w:rPr/>
        <w:t xml:space="preserve">سلف وولده وولد ولده.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2026-10-07T03:21:29+03:00</dcterms:created>
  <dcterms:modified xsi:type="dcterms:W3CDTF">2026-10-07T03:21:29+03:00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