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أبو إبراهيم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أبو إبراهيم المقدسي
</w:t>
      </w:r>
    </w:p>
    <w:p>
      <w:pPr/>
      <w:r>
        <w:rPr/>
        <w:t xml:space="preserve">قاسم بن إبراهيم أبو إبراهيم المقدسي </w:t>
      </w:r>
    </w:p>
    <w:p/>
    <w:p>
      <w:pPr/>
      <w:r>
        <w:rPr/>
        <w:t xml:space="preserve">له رواية، مات سنة ثمان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