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عبد اللَّه أبو الفتح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عبد اللَّه أبو الفتح المروزي.
</w:t>
      </w:r>
    </w:p>
    <w:p>
      <w:pPr/>
      <w:r>
        <w:rPr/>
        <w:t xml:space="preserve">محمد بن عبد الرحمن بن عبد اللَّه أبو الفتح المروزي. </w:t>
      </w:r>
    </w:p>
    <w:p/>
    <w:p>
      <w:pPr/>
      <w:r>
        <w:rPr/>
        <w:t xml:space="preserve">تفقه على أبي بكر السمعاني، مات تقريباً سنة خمس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2026-08-05T16:08:11+03:00</dcterms:created>
  <dcterms:modified xsi:type="dcterms:W3CDTF">2026-08-05T16:08:11+03:00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