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المهدب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المهدب أبو عبد اللَّه.
</w:t>
      </w:r>
    </w:p>
    <w:p>
      <w:pPr/>
      <w:r>
        <w:rPr/>
        <w:t xml:space="preserve">أحمد بن محمد بن المهدب أبو عبد اللَّه. </w:t>
      </w:r>
    </w:p>
    <w:p/>
    <w:p>
      <w:pPr/>
      <w:r>
        <w:rPr/>
        <w:t xml:space="preserve">كذا ذكره العبادي فتحررَّ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2026-08-05T19:13:19+03:00</dcterms:created>
  <dcterms:modified xsi:type="dcterms:W3CDTF">2026-08-05T19:13:19+03:00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