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نصر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نصر البغدادي.
</w:t>
      </w:r>
    </w:p>
    <w:p>
      <w:pPr/>
      <w:r>
        <w:rPr/>
        <w:t xml:space="preserve">بشر بن نصر البغدادي. </w:t>
      </w:r>
    </w:p>
    <w:p/>
    <w:p>
      <w:pPr/>
      <w:r>
        <w:rPr/>
        <w:t xml:space="preserve">مات بمصر سنة اثنتين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