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الفتوح بن فارس.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الفتوح بن فارس.
</w:t>
      </w:r>
    </w:p>
    <w:p>
      <w:pPr/>
      <w:r>
        <w:rPr/>
        <w:t xml:space="preserve">أبو الفتوح بن فارس. </w:t>
      </w:r>
    </w:p>
    <w:p/>
    <w:p>
      <w:pPr/>
      <w:r>
        <w:rPr/>
        <w:t xml:space="preserve">ذكره الشيخ أبو إسحاق الشيرازي فيمن تفارس من أصحابنا وقال: إنه من أصحاب أبي نصر الحفاظ.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2026-08-05T18:16:24+03:00</dcterms:created>
  <dcterms:modified xsi:type="dcterms:W3CDTF">2026-08-05T18:16:24+03:00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