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على الزُحاجي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على الزُحاجي
</w:t>
      </w:r>
    </w:p>
    <w:p>
      <w:pPr/>
      <w:r>
        <w:rPr/>
        <w:t xml:space="preserve">أبو على الزُحاجي </w:t>
      </w:r>
    </w:p>
    <w:p/>
    <w:p>
      <w:pPr/>
      <w:r>
        <w:rPr/>
        <w:t xml:space="preserve">- بضم الزاى- الحسن بن محمد، تقدم في الخامسة، ولهم آخر يعرف بالزجاجى، وهو أبو بكر أحمد بن علي وسيأتي في الطبقة العاشرة من الطبقة الثانية.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2026-08-05T17:01:44+03:00</dcterms:created>
  <dcterms:modified xsi:type="dcterms:W3CDTF">2026-08-05T17:01:44+03:00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