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اللَّه بن محمد الهروي أبو منصور الأزدى المهلى ابن ولد المهلب ابن أبي صفر.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 اللَّه بن محمد الهروي أبو منصور الأزدى المهلى ابن ولد المهلب ابن أبي صفر.
</w:t>
      </w:r>
    </w:p>
    <w:p>
      <w:pPr/>
      <w:r>
        <w:rPr/>
        <w:t xml:space="preserve">محمد بن محمد بن عبد اللَّه بن محمد الهروي أبو منصور الأزدى المهلى ابن ولد المهلب ابن أبي صفر. </w:t>
      </w:r>
    </w:p>
    <w:p/>
    <w:p>
      <w:pPr/>
      <w:r>
        <w:rPr/>
        <w:t xml:space="preserve">وأحد أئمة أصحابنا الجامعين بين الفقه والحديث، وهو من أصحاب الشيخ أبي زيد المروزي، رحل وسمع من دعلج وغيره، ومات فجأة بهراة سنة عشر وأربعمائة. قال أبو عاصم: كان للمذهب سدَّاداً وعلى أهل البدع حساماً وخرج من مجلسه عدة فقهاء، وكان بهراة قاضيا قريباً مِن ثلاثين حى وللناس به تبع. قلت: وهو الذي أرسل إليه السلطان محمود بن سبكتكين بغلته الإسماعيلية ليركبها.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2026-10-08T03:00:48+03:00</dcterms:created>
  <dcterms:modified xsi:type="dcterms:W3CDTF">2026-10-08T03:00:48+03:00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