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الحسين بن أبي بكر أحمد الحافظ أبو الفضل الهمداني بن الفلكي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بن أبي بكر أحمد الحافظ أبو الفضل الهمداني بن الفلكي
</w:t>
      </w:r>
    </w:p>
    <w:p>
      <w:pPr/>
      <w:r>
        <w:rPr/>
        <w:t xml:space="preserve">علي بن الحسين بن أبي بكر أحمد الحافظ أبو الفضل الهمداني بن الفلكي </w:t>
      </w:r>
    </w:p>
    <w:p/>
    <w:p>
      <w:pPr/>
      <w:r>
        <w:rPr/>
        <w:t xml:space="preserve">نسبة إلى معرفة هيئة الفلك وحسابه، وصنف ’’الألقاب’’ و ’’منتهى الكمال في معرفة الرجال’’. قال شيرويه: في ألف جزء. مات قديماً بنيسابور وما منع بعلمه. وفى الغاية غرائبه منها: أنَّ عائشة صغَّر -صلى اللَّه عليه وسلم- اسمها وكناها أم عبد اللَّه. مات بنيسابور سنة تسع وعشرون وأربعمائة، وأهملها ابن الصلاح، وجده من الفضلاء أيضاً وخاصةً في علم الحساب.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2026-10-08T03:00:17+03:00</dcterms:created>
  <dcterms:modified xsi:type="dcterms:W3CDTF">2026-10-08T03:00:17+03:00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