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أبو الفرج الشنبوذي.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أبو الفرج الشنبوذي.
</w:t>
      </w:r>
    </w:p>
    <w:p>
      <w:pPr/>
      <w:r>
        <w:rPr/>
        <w:t xml:space="preserve">محمد بن إبراهيم أبو الفرج الشنبوذي. </w:t>
      </w:r>
    </w:p>
    <w:p/>
    <w:p>
      <w:pPr/>
      <w:r>
        <w:rPr/>
        <w:t xml:space="preserve">تلميذ ابن شنبوذ.</w:t>
      </w:r>
    </w:p>
    <w:p/>
    <w:p>
      <w:pPr/>
      <w:r>
        <w:rPr/>
        <w:t xml:space="preserve">قرأ عليه القراءات، وعلى أبي بكر بن مجاهد، نفطويه النحوي وجماعة.</w:t>
      </w:r>
    </w:p>
    <w:p/>
    <w:p>
      <w:pPr/>
      <w:r>
        <w:rPr/>
        <w:t xml:space="preserve">وتصدر للاقراء بعد أن أكثر الترحال في لقي الشيوخ المقرئين.</w:t>
      </w:r>
    </w:p>
    <w:p/>
    <w:p>
      <w:pPr/>
      <w:r>
        <w:rPr/>
        <w:t xml:space="preserve">قرأ عليه أبو العلاء الواسطي.</w:t>
      </w:r>
    </w:p>
    <w:p/>
    <w:p>
      <w:pPr/>
      <w:r>
        <w:rPr/>
        <w:t xml:space="preserve">وأبو الفرج الإستراباذي وطائفة.</w:t>
      </w:r>
    </w:p>
    <w:p/>
    <w:p>
      <w:pPr/>
      <w:r>
        <w:rPr/>
        <w:t xml:space="preserve">وكان عالماً بالتفسير ووجوه القراءات، حفظ خمسين ألف بيتاً من الشعر شواهد للقرآن.</w:t>
      </w:r>
    </w:p>
    <w:p/>
    <w:p>
      <w:pPr/>
      <w:r>
        <w:rPr/>
        <w:t xml:space="preserve">قال الداني: مشهور، ضابط، نبيل، حافظ ماهر خاذق.</w:t>
      </w:r>
    </w:p>
    <w:p/>
    <w:p>
      <w:pPr/>
      <w:r>
        <w:rPr/>
        <w:t xml:space="preserve">وقال الخطيب: تكلم الناس في رواية.</w:t>
      </w:r>
    </w:p>
    <w:p/>
    <w:p>
      <w:pPr/>
      <w:r>
        <w:rPr/>
        <w:t xml:space="preserve">وسألت عنه الدارقطني فأساء القول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2026-08-05T22:15:46+03:00</dcterms:created>
  <dcterms:modified xsi:type="dcterms:W3CDTF">2026-08-05T22:15:46+03:00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