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هانئ بنت الشريف علي بن الشريف أبي عبد الله محمد بن محمد ابن عبد الرحمن الحسني الفاسي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هانئ بنت الشريف علي بن الشريف أبي عبد الله محمد بن محمد ابن عبد الرحمن الحسني الفاسي المكية
</w:t>
      </w:r>
    </w:p>
    <w:p>
      <w:pPr/>
      <w:r>
        <w:rPr/>
        <w:t xml:space="preserve">أم هانئ بنت الشريف علي بن الشريف أبي عبد الله محمد بن محمد ابن عبد الرحمن الحسني الفاسي، المكية: </w:t>
      </w:r>
    </w:p>
    <w:p/>
    <w:p>
      <w:pPr/>
      <w:r>
        <w:rPr/>
        <w:t xml:space="preserve">كان ابن عمها الشريف عبد الرحمن بن أبي الخير الفاسي، تزوجها، وولدت له أربعة ذكور هم المحمدون: أبو الخير، والمحب أبو عبد الله، وأبو البركات أبو السرور، وأبو حامد، وماتت عنده في أواخر شعبان، سنة أربع وثمانين وسبعمائة، بمكة ودفنت بالمعلاة. وكان فيها خير ودين.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2026-08-05T17:59:03+03:00</dcterms:created>
  <dcterms:modified xsi:type="dcterms:W3CDTF">2026-08-05T17:59:03+03:00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