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هانئ بنت الشيخ أبي العباس أحمد بن محمد بن عبد المعطى الأنصاري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هانئ بنت الشيخ أبي العباس أحمد بن محمد بن عبد المعطى الأنصاري المكية
</w:t>
      </w:r>
    </w:p>
    <w:p>
      <w:pPr/>
      <w:r>
        <w:rPr/>
        <w:t xml:space="preserve">أم هانئ بنت الشيخ أبي العباس أحمد بن محمد بن عبد المعطى الأنصاري، المكية: </w:t>
      </w:r>
    </w:p>
    <w:p/>
    <w:p>
      <w:pPr/>
      <w:r>
        <w:rPr/>
        <w:t xml:space="preserve">كانت من الصالحات الخيرات، ورئيت لها سمات تدل على خيرها.</w:t>
      </w:r>
    </w:p>
    <w:p/>
    <w:p>
      <w:pPr/>
      <w:r>
        <w:rPr/>
        <w:t xml:space="preserve">وهي زوجة شيخنا أبي اليمن الطبرى وأم أولاده: أبي الوفاء محمد، وعبد الله، وعبد الهادي، وحسنة، وعلماء، وأم الحسن نسيم، وأم الخير، وأخت والدي من الرضاع.</w:t>
      </w:r>
    </w:p>
    <w:p/>
    <w:p>
      <w:pPr/>
      <w:r>
        <w:rPr/>
        <w:t xml:space="preserve">وتوفيت في رمضان سنة سبع وتسعين وسبعمائة بمكة،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2026-08-05T16:31:06+03:00</dcterms:created>
  <dcterms:modified xsi:type="dcterms:W3CDTF">2026-08-05T16:31:06+03:00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