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الخير بنت الشيخ أبي العباس أحمد بن محمد بن عبد المعطى الأنصاري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الخير بنت الشيخ أبي العباس أحمد بن محمد بن عبد المعطى الأنصاري المكية
</w:t>
      </w:r>
    </w:p>
    <w:p>
      <w:pPr/>
      <w:r>
        <w:rPr/>
        <w:t xml:space="preserve">أم الخير بنت الشيخ أبي العباس أحمد بن محمد بن عبد المعطى الأنصاري المكية </w:t>
      </w:r>
    </w:p>
    <w:p/>
    <w:p>
      <w:pPr/>
      <w:r>
        <w:rPr/>
        <w:t xml:space="preserve">[ ..... ]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2026-10-08T06:37:09+03:00</dcterms:created>
  <dcterms:modified xsi:type="dcterms:W3CDTF">2026-10-08T06:37:09+03:00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