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الخير بنت الإمام شهاب الدين أحمد بن الإمام رضى الدين بن محمد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الخير بنت الإمام شهاب الدين أحمد بن الإمام رضى الدين بن محمد الطبري المكية
</w:t>
      </w:r>
    </w:p>
    <w:p>
      <w:pPr/>
      <w:r>
        <w:rPr/>
        <w:t xml:space="preserve">أم الخير بنت الإمام شهاب الدين أحمد بن الإمام رضى الدين بن محمد الطبري، المكية: </w:t>
      </w:r>
    </w:p>
    <w:p/>
    <w:p>
      <w:pPr/>
      <w:r>
        <w:rPr/>
        <w:t xml:space="preserve">اسمها عائشة، كان القاضي شهاب الدين أحمد بن القاضي نجم الدين الطبري - تزوجها، وولد له منها بنته خديجة وأم الحسن فاطمة ثم تزوجها الشيخ عبد الله بن أسعد الشافعي، وولد له منها أولاده: عبد الرحمن، وعبد الوهاب، وعبد الهادي، ثم تزوج عليها زينب بنت القاضي نجم الدين الطبري، واجتمعا عنده بالمدينة النبوية. وتوفيتا في سنة ست وستين وسبعمائة، بالمدينة النبوية، ودفنتا بالبقيع.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2026-10-08T06:37:45+03:00</dcterms:created>
  <dcterms:modified xsi:type="dcterms:W3CDTF">2026-10-08T06:37:45+03:00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