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علماء بنت الشيخ المقرئ عفيف الدين عبد الله بن عبد الحق بن عبد الأحد المخزومي الدلاصى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علماء بنت الشيخ المقرئ عفيف الدين عبد الله بن عبد الحق بن عبد الأحد المخزومي الدلاصى المكية
</w:t>
      </w:r>
    </w:p>
    <w:p>
      <w:pPr/>
      <w:r>
        <w:rPr/>
        <w:t xml:space="preserve">علماء بنت الشيخ المقرئ عفيف الدين عبد الله بن عبد الحق بن عبد الأحد المخزومي الدلاصى، المكية: </w:t>
      </w:r>
    </w:p>
    <w:p/>
    <w:p>
      <w:pPr/>
      <w:r>
        <w:rPr/>
        <w:t xml:space="preserve">ذكر لي شيخنا قاضي مكة جمال الدين محمد بن عبد الله بن ظهيرة أن العز الفارونى أجاز لها، وأنها توفيت سنة خمس وسبعمائة بمكة.</w:t>
      </w:r>
    </w:p>
    <w:p/>
    <w:p>
      <w:pPr/>
      <w:r>
        <w:rPr/>
        <w:t xml:space="preserve">وكانت زوجة ابن خالها محمد بن الزين القسطلاني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2026-10-08T08:44:54+03:00</dcterms:created>
  <dcterms:modified xsi:type="dcterms:W3CDTF">2026-10-08T08:44:54+03:00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