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عائشة بنت الشيخ نجم الدين عبد الرحمن بن يوسف بن إبراهيم بن محمد بن إبراهيم القرشي المخزومي الأصفوني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بنت الشيخ نجم الدين عبد الرحمن بن يوسف بن إبراهيم بن محمد بن إبراهيم القرشي المخزومي الأصفوني
</w:t>
      </w:r>
    </w:p>
    <w:p>
      <w:pPr/>
      <w:r>
        <w:rPr/>
        <w:t xml:space="preserve">عائشة بنت الشيخ نجم الدين عبد الرحمن بن يوسف بن إبراهيم بن محمد بن إبراهيم القرشي المخزومي الأصفوني: </w:t>
      </w:r>
    </w:p>
    <w:p/>
    <w:p>
      <w:pPr/>
      <w:r>
        <w:rPr/>
        <w:t xml:space="preserve">أخت خديجة السابقة، أمها فاطمة ابنة ظهيرة بن أحمد بن عطية بن ظهيرة القرشي.</w:t>
      </w:r>
    </w:p>
    <w:p/>
    <w:p>
      <w:pPr/>
      <w:r>
        <w:rPr/>
        <w:t xml:space="preserve">تزوجها الإمام محب الدين محمد بن أحمد بن إبراهيم الطبري، وأولدها أولادا، درجوا صغارا 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2026-08-05T16:31:14+03:00</dcterms:created>
  <dcterms:modified xsi:type="dcterms:W3CDTF">2026-08-05T16:31:14+03:00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