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الدهلوي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الدهلوي
</w:t>
      </w:r>
    </w:p>
    <w:p>
      <w:pPr/>
      <w:r>
        <w:rPr/>
        <w:t xml:space="preserve">الدهلوي: </w:t>
      </w:r>
    </w:p>
    <w:p/>
    <w:p>
      <w:pPr/>
      <w:r>
        <w:rPr/>
        <w:t xml:space="preserve">هو محمد بن كمال الهندي الحنفي.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2026-08-05T13:04:14+03:00</dcterms:created>
  <dcterms:modified xsi:type="dcterms:W3CDTF">2026-08-05T13:04:14+03:00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