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العلم بن 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العلم بن خليل
</w:t>
      </w:r>
    </w:p>
    <w:p>
      <w:pPr/>
      <w:r>
        <w:rPr/>
        <w:t xml:space="preserve">العلم بن خليل: </w:t>
      </w:r>
    </w:p>
    <w:p/>
    <w:p>
      <w:pPr/>
      <w:r>
        <w:rPr/>
        <w:t xml:space="preserve">أحد فقهاء مكة، هو أحمد بن أبي بكر عبد الله بن خليل.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2026-08-05T16:06:17+03:00</dcterms:created>
  <dcterms:modified xsi:type="dcterms:W3CDTF">2026-08-05T16:06:17+03:00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