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بن محمد بن أبي بكر بن علي بن يوسف الذروى الأصل المكي المولد والدار فخر الدين بن الجمال المصري
</w:t>
      </w:r>
    </w:p>
    <w:p>
      <w:pPr>
        <w:jc w:val="start"/>
        <w:bidi/>
      </w:pPr>
      <w:r>
        <w:rPr>
          <w:rFonts w:ascii="arial" w:hAnsi="arial" w:eastAsia="arial" w:cs="arial"/>
          <w:sz w:val="28"/>
          <w:szCs w:val="28"/>
          <w:b w:val="1"/>
          <w:bCs w:val="1"/>
          <w:rtl/>
        </w:rPr>
        <w:t xml:space="preserve">أبو بكر بن محمد بن أبي بكر بن علي بن يوسف الذروى الأصل المكي المولد والدار فخر الدين بن الجمال المصري
</w:t>
      </w:r>
    </w:p>
    <w:p>
      <w:pPr/>
      <w:r>
        <w:rPr/>
        <w:t xml:space="preserve">أبو بكر بن محمد بن أبي بكر بن علي بن يوسف، الذروى الأصل المكي المولد والدار، فخر الدين بن الجمال المصري: </w:t>
      </w:r>
    </w:p>
    <w:p/>
    <w:p>
      <w:pPr/>
      <w:r>
        <w:rPr/>
        <w:t xml:space="preserve">ولد بمكة ونشأ بها، ثم انتقل إلى اليمن، وقد بلغ أو راهق، لأن أباه كان قد استوطن اليمن، وصار له بها وجاهة، واشتغل هناك بالفقه والنحو وغيره، وتنبه، وتولى الحسبة بعدن، ثم عزل عنها، وصار يتردد إلى مكة، وأخذ بها الفقه عن القاضي جمال الدين بن ظهيرة، والأصول عن الشيخ شهاب الدين الغزى الدمشقي، وغيره. واشتغل بها في غير ذلك من العلوم، وكتب بخطه كثيرا من كتب العلم، ونظم الشعر، وكان يتسبب بالبيع والشراء في زمن الموسم، وتردد بأخرة إلى وادى نخلة، واشترى فيه بالبردان مكانا، وعمر فيه دارا بالموضع المعروف بالتنضب. وتوفى في ليلة الثلاثاء الثامن من ذي القعدة، سنة ست عشرة وثمانمائة، ودفن بالمعلاة، وقد بلغ الأربعين أو قاربها، وكان قد انقطع بمكة عن سفر اليمن قبل موته، نحو سبع سنين، وكان في بعضها يقيم بوادى نخلة، وأصابه ثقل في سمعه، مدة انقطاعه بمكة، وسمع بمكة من بعض شيوخها، وأجاز له جماعة من شيوخنا الشاميين بالإجازة.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2026-08-05T16:31:14+03:00</dcterms:created>
  <dcterms:modified xsi:type="dcterms:W3CDTF">2026-08-05T16:31:14+03:00</dcterms:modified>
</cp:coreProperties>
</file>

<file path=docProps/custom.xml><?xml version="1.0" encoding="utf-8"?>
<Properties xmlns="http://schemas.openxmlformats.org/officeDocument/2006/custom-properties" xmlns:vt="http://schemas.openxmlformats.org/officeDocument/2006/docPropsVTypes"/>
</file>