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اليسع بن سهل المكي
</w:t>
      </w:r>
    </w:p>
    <w:p>
      <w:pPr>
        <w:jc w:val="start"/>
        <w:bidi/>
      </w:pPr>
      <w:r>
        <w:rPr>
          <w:rFonts w:ascii="arial" w:hAnsi="arial" w:eastAsia="arial" w:cs="arial"/>
          <w:sz w:val="28"/>
          <w:szCs w:val="28"/>
          <w:b w:val="1"/>
          <w:bCs w:val="1"/>
          <w:rtl/>
        </w:rPr>
        <w:t xml:space="preserve">اليسع بن سهل المكي
</w:t>
      </w:r>
    </w:p>
    <w:p>
      <w:pPr/>
      <w:r>
        <w:rPr/>
        <w:t xml:space="preserve">اليسع بن سهل المكي: </w:t>
      </w:r>
    </w:p>
    <w:p/>
    <w:p>
      <w:pPr/>
      <w:r>
        <w:rPr/>
        <w:t xml:space="preserve">روى حديث: «سلم على أهل بيتك، يكثر خير بيتك» عن سفيان بن عيينة، عن حميد، عن أنس. ذكر ذلك الحافظ جمال الدين محمد بن طاهر المقدسي، في الجزء الثالث من «منتقى كتاب الكشف عن أخبار الشهاب، في معرفة الخطأ منها والصواب». انتهى.</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2026-10-08T23:10:57+03:00</dcterms:created>
  <dcterms:modified xsi:type="dcterms:W3CDTF">2026-10-08T23:10:57+03:00</dcterms:modified>
</cp:coreProperties>
</file>

<file path=docProps/custom.xml><?xml version="1.0" encoding="utf-8"?>
<Properties xmlns="http://schemas.openxmlformats.org/officeDocument/2006/custom-properties" xmlns:vt="http://schemas.openxmlformats.org/officeDocument/2006/docPropsVTypes"/>
</file>