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بن أبي بكر بن إبراهيم بن يوسف البغدادي الأصل ثم الدنيسرى ثم المصري
</w:t>
      </w:r>
    </w:p>
    <w:p>
      <w:pPr>
        <w:jc w:val="start"/>
        <w:bidi/>
      </w:pPr>
      <w:r>
        <w:rPr>
          <w:rFonts w:ascii="arial" w:hAnsi="arial" w:eastAsia="arial" w:cs="arial"/>
          <w:sz w:val="28"/>
          <w:szCs w:val="28"/>
          <w:b w:val="1"/>
          <w:bCs w:val="1"/>
          <w:rtl/>
        </w:rPr>
        <w:t xml:space="preserve">مهنا بن أبي بكر بن إبراهيم بن يوسف البغدادي الأصل ثم الدنيسرى ثم المصري
</w:t>
      </w:r>
    </w:p>
    <w:p>
      <w:pPr/>
      <w:r>
        <w:rPr/>
        <w:t xml:space="preserve">مهنا بن أبي بكر بن إبراهيم بن يوسف البغدادي الأصل ثم الدنيسرى ثم المصري: </w:t>
      </w:r>
    </w:p>
    <w:p/>
    <w:p>
      <w:pPr/>
      <w:r>
        <w:rPr/>
        <w:t xml:space="preserve">نزيل مكة وشيخ رباط الخوزى بها. ولد في ربيع الأول سنة ثلاث وثمانين وسبعمائة، وقدم مكة، فسمع بها في سنة ست وثلاثين وسبعمائة، من التاج محمد بن أحمد بن عمر بن موسى بن النعمان الأنصاري، كتاب «مصباح الظلام في المستعين بخير الأنام، محمد بن يوسف بن النعمان» وحدث به مرارا، حضرته عليه في [ .... ] وأجاز لى، وسمع من الجمال الأميوطي بعض «السيرة الكبرى» لابن سيد الناس، والمجلس الأخير من «الشفا» ومنه ومن البرهان الأبناسى، والشريف جمال الدين البترتى بعض «سنن بن ماجة». انتهى.</w:t>
      </w:r>
    </w:p>
    <w:p/>
    <w:p>
      <w:pPr/>
      <w:r>
        <w:rPr/>
        <w:t xml:space="preserve">جاور بمكة نحو أربعين سنة أو أزيد، وكان فيه خير وإحسان لجماعة من الفقراء، وخدم الفقراء برباط الخوزى مدة سنين، ثم ولى مشيخته نحو ثلاثين سنة، واشتهر بذلك عند الناس.</w:t>
      </w:r>
    </w:p>
    <w:p/>
    <w:p>
      <w:pPr/>
      <w:r>
        <w:rPr/>
        <w:t xml:space="preserve">توفى في آخر ربيع الأول من سنة عشرين وثمانمائة، وهو في عشر السبعين أو جاوزها، وكان متفقها للإمام أبي حنيفة.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2026-08-05T16:29:43+03:00</dcterms:created>
  <dcterms:modified xsi:type="dcterms:W3CDTF">2026-08-05T16:29:43+03:00</dcterms:modified>
</cp:coreProperties>
</file>

<file path=docProps/custom.xml><?xml version="1.0" encoding="utf-8"?>
<Properties xmlns="http://schemas.openxmlformats.org/officeDocument/2006/custom-properties" xmlns:vt="http://schemas.openxmlformats.org/officeDocument/2006/docPropsVTypes"/>
</file>