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مقبل بن عبد الله الرومي المعروف بالشهابي
</w:t>
      </w:r>
    </w:p>
    <w:p>
      <w:pPr>
        <w:jc w:val="start"/>
        <w:bidi/>
      </w:pPr>
      <w:r>
        <w:rPr>
          <w:rFonts w:ascii="arial" w:hAnsi="arial" w:eastAsia="arial" w:cs="arial"/>
          <w:sz w:val="28"/>
          <w:szCs w:val="28"/>
          <w:b w:val="1"/>
          <w:bCs w:val="1"/>
          <w:rtl/>
        </w:rPr>
        <w:t xml:space="preserve">مقبل بن عبد الله الرومي المعروف بالشهابي
</w:t>
      </w:r>
    </w:p>
    <w:p>
      <w:pPr/>
      <w:r>
        <w:rPr/>
        <w:t xml:space="preserve">مقبل بن عبد الله الرومي، المعروف بالشهابي: </w:t>
      </w:r>
    </w:p>
    <w:p/>
    <w:p>
      <w:pPr/>
      <w:r>
        <w:rPr/>
        <w:t xml:space="preserve">شيخ الخدام بالحرم الشريف النبوي، بلغني أنه كان مملوكا للسلطان الملك الصالح بن الملك الناصر محمد بن قلاوون صاحب مصر، وتنقلت به الأحوال، إلى أن صار من خواص الأمير ألجاى اليوسفى، الذي كان متزوجا بأم الملك الأشرف شعبان صاحب مصر، ثم انتقل إلى مكة، وجاور بها على طريقة حسنة، وتصدى لإصلاح ما دثر من آثار عرفة، وأجرى الماء من منى، إلى بركة السلم، وابتنى بمكة رباطا بأسفل مكة، إلى جهة الشبيكة، يعرف الآن برباط الطويل، بقرب المطهرة المعروفة بالطويل، ثم ولى مشيخة الحرم النبوي، بعد افتخار الدين ياقوت الرسولى، حتى مات في أثناء سنة خمس وتسعين وسبعمائة، أو في التي قبلها، بالمدينة النبوية، ودفن ببقيع الغرقد، وكانت مدة ولايته لمشيخة الحرم النبوي، نحو خمس عشرة سنة.</w:t>
      </w:r>
    </w:p>
    <w:p/>
    <w:p>
      <w:pPr/>
      <w:r>
        <w:rPr/>
        <w:t xml:space="preserve">وبلغني أن المال الذي كان تولى منه إجراء الماء، وإصلاح ما دثر من المآثر، من مال الأمير ألجاى اليوسفى، وكان إلى ألجاى المرجع في تدبير الأمور في الديار المصرية، في دولة الملك الأشرف، بعد ذهاب الأحلاف الذين قاموا على أستاذهم الأمير يلبغا الخاصكى وقتلوه، ثم وقع بين ألجاى والملك الأشرف منافرة، ولما عاين ألجاى الهلاك، لم يمكن من نفسه، وخاض البحر على فرسه ليخلص، فهلك في سنة أربع، أو خمس وسبعين وسبعمائة.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2026-10-09T02:37:23+03:00</dcterms:created>
  <dcterms:modified xsi:type="dcterms:W3CDTF">2026-10-09T02:37:23+03:00</dcterms:modified>
</cp:coreProperties>
</file>

<file path=docProps/custom.xml><?xml version="1.0" encoding="utf-8"?>
<Properties xmlns="http://schemas.openxmlformats.org/officeDocument/2006/custom-properties" xmlns:vt="http://schemas.openxmlformats.org/officeDocument/2006/docPropsVTypes"/>
</file>