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مسافع بن عبد الرحمن بن عبد العزيز بن عبد الله بن مسافع بن عبد الله ابن شيبة بن عثمان بن طلحة بن أيبك الحجبي المكي
</w:t>
      </w:r>
    </w:p>
    <w:p>
      <w:pPr>
        <w:jc w:val="start"/>
        <w:bidi/>
      </w:pPr>
      <w:r>
        <w:rPr>
          <w:rFonts w:ascii="arial" w:hAnsi="arial" w:eastAsia="arial" w:cs="arial"/>
          <w:sz w:val="28"/>
          <w:szCs w:val="28"/>
          <w:b w:val="1"/>
          <w:bCs w:val="1"/>
          <w:rtl/>
        </w:rPr>
        <w:t xml:space="preserve">مسافع بن عبد الرحمن بن عبد العزيز بن عبد الله بن مسافع بن عبد الله ابن شيبة بن عثمان بن طلحة بن أيبك الحجبي المكي
</w:t>
      </w:r>
    </w:p>
    <w:p>
      <w:pPr/>
      <w:r>
        <w:rPr/>
        <w:t xml:space="preserve">مسافع بن عبد الرحمن بن عبد العزيز بن عبد الله بن مسافع بن عبد الله ابن شيبة بن عثمان بن طلحة بن أيبك الحجبي المكي: </w:t>
      </w:r>
    </w:p>
    <w:p/>
    <w:p>
      <w:pPr/>
      <w:r>
        <w:rPr/>
        <w:t xml:space="preserve">روى عن بشر بن السرى. وروى عنه الأزرقي في كتابه خبرا، ونصه: حدثني مسافع بن عبد الرحمن الحجبي، قال: لما بويع بمكة لمحمد بن جعفر بن محمد بن علي بن حسين بن علي بن أبي طالب رضي الله عنه، في الفتنة في سنة مائتين، حين ظهرت المبيضة بمكة، أرسل إلى الحجبة يتسلف منهم من مال الكعبة خمسة آلاف دينار، وقال: نستعين بها على أمرنا. فإذا أفاء الله علينا رددناها في مال الكعبة، فدفعوا إليه، وكتبوا عليه بذلك كتابا، وأشهدوا فيه شهودا، فلما خلع نفسه، ورفع إلى أمير المؤمنين، تقدم الحجبة واستعدوا عليه عند المأمون، فقضاهم أمير المؤمنين عن محمد بن جعفر خمسة آلاف دينار، وكتب لهم بها إلى إسحاق بن العباس بن محمد، وهو وال على اليمن، فقبضها الحجبة، وردوها في خزانة الكعبة.</w:t>
      </w:r>
    </w:p>
    <w:p/>
    <w:p>
      <w:pPr/>
      <w:r>
        <w:rPr/>
        <w:t xml:space="preserve">وقال الأزرقي: حدثني مسافع بن عبد الرحمن الحجبي، حدثنا بشر بن السرى، عن أيمن بن نايل، قال: رقدت في الحجر، فركضنى سعيد بن جبير، وقال: مثلك يرقد في هذا المكان؟،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2026-08-05T19:15:14+03:00</dcterms:created>
  <dcterms:modified xsi:type="dcterms:W3CDTF">2026-08-05T19:15:14+03:00</dcterms:modified>
</cp:coreProperties>
</file>

<file path=docProps/custom.xml><?xml version="1.0" encoding="utf-8"?>
<Properties xmlns="http://schemas.openxmlformats.org/officeDocument/2006/custom-properties" xmlns:vt="http://schemas.openxmlformats.org/officeDocument/2006/docPropsVTypes"/>
</file>