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محرز بن سلمة بن يزداد المكي المعروف بالعدني
</w:t>
      </w:r>
    </w:p>
    <w:p>
      <w:pPr>
        <w:jc w:val="start"/>
        <w:bidi/>
      </w:pPr>
      <w:r>
        <w:rPr>
          <w:rFonts w:ascii="arial" w:hAnsi="arial" w:eastAsia="arial" w:cs="arial"/>
          <w:sz w:val="28"/>
          <w:szCs w:val="28"/>
          <w:b w:val="1"/>
          <w:bCs w:val="1"/>
          <w:rtl/>
        </w:rPr>
        <w:t xml:space="preserve">محرز بن سلمة بن يزداد المكي المعروف بالعدني
</w:t>
      </w:r>
    </w:p>
    <w:p>
      <w:pPr/>
      <w:r>
        <w:rPr/>
        <w:t xml:space="preserve">محرز بن سلمة بن يزداد المكي، المعروف بالعدني: </w:t>
      </w:r>
    </w:p>
    <w:p/>
    <w:p>
      <w:pPr/>
      <w:r>
        <w:rPr/>
        <w:t xml:space="preserve">يقال حج ثلاثا وثمانين حجة، روى عن: عبد العزيز بن أبي حازم، وعبد العزيز بن محمد الدراوردي، ومالك بن أنس، والمغيرة بن عبد الرحمن المخزومي، والمنكدر بن محمد ابن المنكدر، ونافع بن عمر الجمحي.</w:t>
      </w:r>
    </w:p>
    <w:p/>
    <w:p>
      <w:pPr/>
      <w:r>
        <w:rPr/>
        <w:t xml:space="preserve">روى عنه: ابن ماجة، وأبو يعلى الموصلى، وأبو بكر بن أبي عاصم، وأبو بكر حاتم ابن إسماعيل، وعبد الله بن محمد بن الوليد الأزرقي، ومطين، ومحمد بن علي بن زيد الصائغ، ويحيى بن إسحاق الأنصاري القاضي. ذكره ابن حبان في الثقات، وقال: محرز ابن سلمة البغدادي، أصله من مكة. انتهى.</w:t>
      </w:r>
    </w:p>
    <w:p/>
    <w:p>
      <w:pPr/>
      <w:r>
        <w:rPr/>
        <w:t xml:space="preserve">وتوفى سنة أربع وثلاثين ومائتين. قاله ابن أبي عاصم. ولم يذكره الخطيب في تاريخ بغداد. كتبت هذه الترجمة من التهذيب بلفظه في الغالب، وهو بحاء مهملة وبعدها راء مهملة، ثم زاى معجمة.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2026-08-05T17:16:30+03:00</dcterms:created>
  <dcterms:modified xsi:type="dcterms:W3CDTF">2026-08-05T17:16:30+03:00</dcterms:modified>
</cp:coreProperties>
</file>

<file path=docProps/custom.xml><?xml version="1.0" encoding="utf-8"?>
<Properties xmlns="http://schemas.openxmlformats.org/officeDocument/2006/custom-properties" xmlns:vt="http://schemas.openxmlformats.org/officeDocument/2006/docPropsVTypes"/>
</file>