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المؤمن بن محمد بن ذاكر بن عبد المؤمن بن أبي المعالى الكازرونى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المؤمن بن محمد بن ذاكر بن عبد المؤمن بن أبي المعالى الكازرونى المكي
</w:t>
      </w:r>
    </w:p>
    <w:p>
      <w:pPr/>
      <w:r>
        <w:rPr/>
        <w:t xml:space="preserve">علي بن عبد المؤمن بن محمد بن ذاكر بن عبد المؤمن بن أبي المعالى الكازرونى المكي: </w:t>
      </w:r>
    </w:p>
    <w:p/>
    <w:p>
      <w:pPr/>
      <w:r>
        <w:rPr/>
        <w:t xml:space="preserve">المؤذن بالحرم الشريف. أجاز له في سنة ثلاث عشرة وسبعمائة: الدشتى، والقاضي سليمان بن حمزة، والمطعم، وابن مكتوم، وابن عبد الدائم، وابن سعد، وجماعة من دمشق.</w:t>
      </w:r>
    </w:p>
    <w:p/>
    <w:p>
      <w:pPr/>
      <w:r>
        <w:rPr/>
        <w:t xml:space="preserve">وسمع بمكة علي: عيسى الحجي، والزين الطبري، ومحمد بن الصفي، وبلال عتيق ابن العجمى، وجمال الدين المطري: جامع الترمذي. وسمع من غيرهم، وما علمتة حدث بشيء، إلا أنى وجدت بخط شيخنا ابن سكر أنه أخذ عنه، ولم أدر ما أخذ عنه، وقال: كان من أولياء الله تعالى، وأصلح المؤذنين بالحرم الشريف، وله تهجد وطواف وعمل</w:t>
      </w:r>
    </w:p>
    <w:p/>
    <w:p>
      <w:pPr/>
      <w:r>
        <w:rPr/>
        <w:t xml:space="preserve">صالح، في كل ليلة في جوف الليل، وكان ملازما للأذان بمأذنة باب على، والإقامة على قبة زمزم، حتى توفى في حدود سنة ستين وسبعمائة.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2026-08-05T16:29:58+03:00</dcterms:created>
  <dcterms:modified xsi:type="dcterms:W3CDTF">2026-08-05T16:29:58+03:00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