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الكريم بن أحمد بن عطية بن ظهيرة بن مرزوق القرشي المخزومي المكي يلقب نور الدين ويكنى أبا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الكريم بن أحمد بن عطية بن ظهيرة بن مرزوق القرشي المخزومي المكي يلقب نور الدين ويكنى أبا الحسن
</w:t>
      </w:r>
    </w:p>
    <w:p>
      <w:pPr/>
      <w:r>
        <w:rPr/>
        <w:t xml:space="preserve">علي بن عبد الكريم بن أحمد بن عطية بن ظهيرة بن مرزوق القرشي المخزومي المكي، يلقب نور الدين، ويكنى أبا الحسن: </w:t>
      </w:r>
    </w:p>
    <w:p/>
    <w:p>
      <w:pPr/>
      <w:r>
        <w:rPr/>
        <w:t xml:space="preserve">سمع على الحافظ صلاح الدين العلائي بعض مؤلفاته الحديثية، وما علمته حدث ولا أجاز.</w:t>
      </w:r>
    </w:p>
    <w:p/>
    <w:p>
      <w:pPr/>
      <w:r>
        <w:rPr/>
        <w:t xml:space="preserve">وتوفى في سنة ست وثمانمائة بمكة ودفن بالمعلاة، وقد بلغ السبعين أو قاربها، سامحه الله تعالى. وهو أخو أبي عبد الله محمد بن عبد الكريم السابق.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2026-08-05T18:38:49+03:00</dcterms:created>
  <dcterms:modified xsi:type="dcterms:W3CDTF">2026-08-05T18:38:49+03:00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