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الصقلي
</w:t>
      </w:r>
    </w:p>
    <w:p>
      <w:pPr/>
      <w:r>
        <w:rPr/>
        <w:t xml:space="preserve">علي بن عبد الله الصقلي: </w:t>
      </w:r>
    </w:p>
    <w:p/>
    <w:p>
      <w:pPr/>
      <w:r>
        <w:rPr/>
        <w:t xml:space="preserve">إمام المالكية بمكة، ذكره أبو القاسم بن عساكر في معجمه. وروى رزين عنه، عن أبي الوليد الباجي، والقاضي يونس بن مغيث: حديثا من الموطأ.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2026-08-05T18:05:04+03:00</dcterms:created>
  <dcterms:modified xsi:type="dcterms:W3CDTF">2026-08-05T18:05:04+03:00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