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صالح بن أبي على محمد بن يحيى بن إسماعيل العلوي الحسيني أبو الحسن المكي البهنسي
</w:t>
      </w:r>
    </w:p>
    <w:p>
      <w:pPr>
        <w:jc w:val="start"/>
        <w:bidi/>
      </w:pPr>
      <w:r>
        <w:rPr>
          <w:rFonts w:ascii="arial" w:hAnsi="arial" w:eastAsia="arial" w:cs="arial"/>
          <w:sz w:val="28"/>
          <w:szCs w:val="28"/>
          <w:b w:val="1"/>
          <w:bCs w:val="1"/>
          <w:rtl/>
        </w:rPr>
        <w:t xml:space="preserve">علي بن صالح بن أبي على محمد بن يحيى بن إسماعيل العلوي الحسيني أبو الحسن المكي البهنسي
</w:t>
      </w:r>
    </w:p>
    <w:p>
      <w:pPr/>
      <w:r>
        <w:rPr/>
        <w:t xml:space="preserve">علي بن صالح بن أبي على محمد بن يحيى بن إسماعيل العلوي الحسيني، أبو الحسن المكي البهنسي: </w:t>
      </w:r>
    </w:p>
    <w:p/>
    <w:p>
      <w:pPr/>
      <w:r>
        <w:rPr/>
        <w:t xml:space="preserve">إمام المقام، وخطيب المسجد الحرام، ذكره الذهبي في تاريخ الإسلام، وقال: قال البرزالي: سمع من ابن البناء: جامع الترمذي، ومسند الشافعي، ومن ابن باقا. قال: وهو تاج الدين البهنسى، عاش نحوا من ثمانين سنة، وكان إمام المقام، وخطيب المسجد الحرام، ومعروفا بالصلاح، وحضر عند الشيخ أبي عبد الله القرشي، وعادت بركته عليه، وأجاز لنا مروياته.</w:t>
      </w:r>
    </w:p>
    <w:p/>
    <w:p>
      <w:pPr/>
      <w:r>
        <w:rPr/>
        <w:t xml:space="preserve">وقال الذهبي: حدثنا عنه ابن العطار، واستجازه لى. وقال: قال شيخنا التوزري: توفى في نصف رجب سنة إحدى وثمانين وستمائة</w:t>
      </w:r>
    </w:p>
    <w:p/>
    <w:p>
      <w:pPr/>
      <w:r>
        <w:rPr/>
        <w:t xml:space="preserve">وأما ابن الخباز، فقال: توفى في عاشر شوال سنة ثلاث وثمانين وستمائة، والأول أثبت. انتهى.</w:t>
      </w:r>
    </w:p>
    <w:p/>
    <w:p>
      <w:pPr/>
      <w:r>
        <w:rPr/>
        <w:t xml:space="preserve">ولم أدر متي ولى علي بن صالح هذا، إمامة المقام، وخطابة المسجد الحرام، ولعله ولى ذلك بعد ابن مسدى، ويكون الرضى الطبري، أخذ عنه الإمامة، والتقى عبد الله ابن المحب الطبري، أخذ عنه الخطابة،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2026-10-09T21:53:51+03:00</dcterms:created>
  <dcterms:modified xsi:type="dcterms:W3CDTF">2026-10-09T21:53:51+03:00</dcterms:modified>
</cp:coreProperties>
</file>

<file path=docProps/custom.xml><?xml version="1.0" encoding="utf-8"?>
<Properties xmlns="http://schemas.openxmlformats.org/officeDocument/2006/custom-properties" xmlns:vt="http://schemas.openxmlformats.org/officeDocument/2006/docPropsVTypes"/>
</file>