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عكرمة بن سلمة بن ربيعة
</w:t>
      </w:r>
    </w:p>
    <w:p>
      <w:pPr>
        <w:jc w:val="start"/>
        <w:bidi/>
      </w:pPr>
      <w:r>
        <w:rPr>
          <w:rFonts w:ascii="arial" w:hAnsi="arial" w:eastAsia="arial" w:cs="arial"/>
          <w:sz w:val="28"/>
          <w:szCs w:val="28"/>
          <w:b w:val="1"/>
          <w:bCs w:val="1"/>
          <w:rtl/>
        </w:rPr>
        <w:t xml:space="preserve">عكرمة بن سلمة بن ربيعة
</w:t>
      </w:r>
    </w:p>
    <w:p>
      <w:pPr/>
      <w:r>
        <w:rPr/>
        <w:t xml:space="preserve">عكرمة بن سلمة بن ربيعة: </w:t>
      </w:r>
    </w:p>
    <w:p/>
    <w:p>
      <w:pPr/>
      <w:r>
        <w:rPr/>
        <w:t xml:space="preserve">هكذا ذكره مسلم في الطبقة الثانية من تابعى أهل مكة، ولعله عكرمة بن سليمان بن ربيعة، الذي يروى عن مجمع بن يزيد ورجال من الأنصار، وعنه هشام بن يحيى بن العاص. روى له ابن ماجة.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2026-08-05T21:23:04+03:00</dcterms:created>
  <dcterms:modified xsi:type="dcterms:W3CDTF">2026-08-05T21:23:04+03:00</dcterms:modified>
</cp:coreProperties>
</file>

<file path=docProps/custom.xml><?xml version="1.0" encoding="utf-8"?>
<Properties xmlns="http://schemas.openxmlformats.org/officeDocument/2006/custom-properties" xmlns:vt="http://schemas.openxmlformats.org/officeDocument/2006/docPropsVTypes"/>
</file>