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الخير محمد بن محمد بن عبد الله بن محمد بن عبد الله بن فهد القرشي الهاشمي المكي يلقب بالوجيه
</w:t>
      </w:r>
    </w:p>
    <w:p>
      <w:pPr>
        <w:jc w:val="start"/>
        <w:bidi/>
      </w:pPr>
      <w:r>
        <w:rPr>
          <w:rFonts w:ascii="arial" w:hAnsi="arial" w:eastAsia="arial" w:cs="arial"/>
          <w:sz w:val="28"/>
          <w:szCs w:val="28"/>
          <w:b w:val="1"/>
          <w:bCs w:val="1"/>
          <w:rtl/>
        </w:rPr>
        <w:t xml:space="preserve">عبد الرحمن بن أبي الخير محمد بن محمد بن عبد الله بن محمد بن عبد الله بن فهد القرشي الهاشمي المكي يلقب بالوجيه
</w:t>
      </w:r>
    </w:p>
    <w:p>
      <w:pPr/>
      <w:r>
        <w:rPr/>
        <w:t xml:space="preserve">عبد الرحمن بن أبي الخير محمد بن محمد بن عبد الله بن محمد بن عبد الله بن فهد القرشي الهاشمي المكي، يلقب بالوجيه: </w:t>
      </w:r>
    </w:p>
    <w:p/>
    <w:p>
      <w:pPr/>
      <w:r>
        <w:rPr/>
        <w:t xml:space="preserve">سمع من محمد بن أحمد بن عبد المعطي: البلدانية لابن عساكر، وقرأ مختصر التبريزي، على شيخنا جمال الدين بن ظهيرة بحثا، ولازم درسه مدة.</w:t>
      </w:r>
    </w:p>
    <w:p/>
    <w:p>
      <w:pPr/>
      <w:r>
        <w:rPr/>
        <w:t xml:space="preserve">توفى في جمادى الأولى سنة ثلاث وتسعين وسبعمائة بمكة، ودفن بالمعلاة في طاعون كان بمكة في هذه السنة. قضى الله له فيه بالشهادة. ومولده سنة ثلاث وستين وسبعمائة.</w:t>
      </w:r>
    </w:p>
    <w:p/>
    <w:p>
      <w:pPr/>
      <w:r>
        <w:rPr/>
        <w:t xml:space="preserve">وبلغني: أنه رأي في النوم، بدر الدين حسن بن محمد بن أبي بكر الشيبي السابق ذكره، وكان قد توفى قبله بأيام يسيرة، وقد لببه حسن الشيبي، أي أخذ بأطواقه، ومضى به حتى خرج به من باب بنى شيبة، فتخيل أنه يموت، فكان كذلك. هذا معنى ما بلغني في هذه الحكاية.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2026-08-06T19:53:42+03:00</dcterms:created>
  <dcterms:modified xsi:type="dcterms:W3CDTF">2026-08-06T19:53:42+03:00</dcterms:modified>
</cp:coreProperties>
</file>

<file path=docProps/custom.xml><?xml version="1.0" encoding="utf-8"?>
<Properties xmlns="http://schemas.openxmlformats.org/officeDocument/2006/custom-properties" xmlns:vt="http://schemas.openxmlformats.org/officeDocument/2006/docPropsVTypes"/>
</file>