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محمد بن يزيد بن خنيس المخزومي أبو يحيى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محمد بن يزيد بن خنيس المخزومي أبو يحيى المكي
</w:t>
      </w:r>
    </w:p>
    <w:p>
      <w:pPr/>
      <w:r>
        <w:rPr/>
        <w:t xml:space="preserve">عبيد الله بن محمد بن يزيد بن خنيس المخزومي، أبو يحيى المكي: </w:t>
      </w:r>
    </w:p>
    <w:p/>
    <w:p>
      <w:pPr/>
      <w:r>
        <w:rPr/>
        <w:t xml:space="preserve">روى عن أبيه، وإسماعيل بن أبي أويس. روى عنه: مسلم، وعبد الكريم الدير</w:t>
      </w:r>
    </w:p>
    <w:p/>
    <w:p>
      <w:pPr/>
      <w:r>
        <w:rPr/>
        <w:t xml:space="preserve">عاقولى، وعبد الله بن محمود، خال أبي الشيخ، وأبو العباس محمد بن إسحاق السراج، وغيرهم. وقال: يكنى أبا يحيى. مات سنة ثنتين وخمسين ومائتين.</w:t>
      </w:r>
    </w:p>
    <w:p/>
    <w:p>
      <w:pPr/>
      <w:r>
        <w:rPr/>
        <w:t xml:space="preserve">وخنيس: بخاء معجمة ونون، وبالمثناة من تحت وسين مهملة. يستفاد مع حبيش، بحاء مهملة وبالمثناة من تحت وشين معجمة، عرفه بذلك.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2026-08-05T16:29:47+03:00</dcterms:created>
  <dcterms:modified xsi:type="dcterms:W3CDTF">2026-08-05T16:29:47+03:00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