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عيسى بن الحسن المهرانى الجراحى الأمير فخر الدين
</w:t>
      </w:r>
    </w:p>
    <w:p>
      <w:pPr>
        <w:jc w:val="start"/>
        <w:bidi/>
      </w:pPr>
      <w:r>
        <w:rPr>
          <w:rFonts w:ascii="arial" w:hAnsi="arial" w:eastAsia="arial" w:cs="arial"/>
          <w:sz w:val="28"/>
          <w:szCs w:val="28"/>
          <w:b w:val="1"/>
          <w:bCs w:val="1"/>
          <w:rtl/>
        </w:rPr>
        <w:t xml:space="preserve">عبد الله بن عيسى بن الحسن المهرانى الجراحى الأمير فخر الدين
</w:t>
      </w:r>
    </w:p>
    <w:p>
      <w:pPr/>
      <w:r>
        <w:rPr/>
        <w:t xml:space="preserve">عبد الله بن عيسى بن الحسن المهرانى الجراحى، الأمير فخر الدين: </w:t>
      </w:r>
    </w:p>
    <w:p/>
    <w:p>
      <w:pPr/>
      <w:r>
        <w:rPr/>
        <w:t xml:space="preserve">ما عرفت من حاله، سوى أنى وجدت بالمسجد الحرام عند باب الصفا حجرا ملقى</w:t>
      </w:r>
    </w:p>
    <w:p/>
    <w:p>
      <w:pPr/>
      <w:r>
        <w:rPr/>
        <w:t xml:space="preserve">مكتوب فيه: هذه التربة والمدرسة مدفون فيها الأميرين الأخوين السعيدين: جمال الدين أبي الهيجاء، وأخيه الأمير فخر الدين عبد الله، ولدا الأمير المرحوم عيسى بن الحسن المهرانى الجراحى رحمهما الله، وحفظ ذريتهما الأمراء، ملوك الأكراد، والعشائر التي تجملت بهم القبائل والعساكر: السيد الملك عز الدنيا والدين محمد، والسيد ناصر الدين مروان، والسيد أسد الدين أحمد، خلد الله ملكهم.</w:t>
      </w:r>
    </w:p>
    <w:p/>
    <w:p>
      <w:pPr/>
      <w:r>
        <w:rPr/>
        <w:t xml:space="preserve">وهذا الحجر نقش بمكة المحروسة، تقرب به خادمهما جوهر، المجاور بالحرمين عتيقهما، أحد خدام رسول الله صلى الله عليه وسلم، وذلك في شهر رمضان المعظم من سنة اثنتي عشرة وستمائة. وفيه مكتوب: عمل محمد بن بركات بن أبي حرمى. وهذا نص ما في الحجر.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2026-10-10T04:24:46+03:00</dcterms:created>
  <dcterms:modified xsi:type="dcterms:W3CDTF">2026-10-10T04:24:46+03:00</dcterms:modified>
</cp:coreProperties>
</file>

<file path=docProps/custom.xml><?xml version="1.0" encoding="utf-8"?>
<Properties xmlns="http://schemas.openxmlformats.org/officeDocument/2006/custom-properties" xmlns:vt="http://schemas.openxmlformats.org/officeDocument/2006/docPropsVTypes"/>
</file>