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صديق بن يوسف بن قريش الفقيه أبو الوفاء الحنفي
</w:t>
      </w:r>
    </w:p>
    <w:p>
      <w:pPr>
        <w:jc w:val="start"/>
        <w:bidi/>
      </w:pPr>
      <w:r>
        <w:rPr>
          <w:rFonts w:ascii="arial" w:hAnsi="arial" w:eastAsia="arial" w:cs="arial"/>
          <w:sz w:val="28"/>
          <w:szCs w:val="28"/>
          <w:b w:val="1"/>
          <w:bCs w:val="1"/>
          <w:rtl/>
        </w:rPr>
        <w:t xml:space="preserve">صديق بن يوسف بن قريش الفقيه أبو الوفاء الحنفي
</w:t>
      </w:r>
    </w:p>
    <w:p>
      <w:pPr/>
      <w:r>
        <w:rPr/>
        <w:t xml:space="preserve">صديق بن يوسف بن قريش، الفقيه أبو الوفاء الحنفي: </w:t>
      </w:r>
    </w:p>
    <w:p/>
    <w:p>
      <w:pPr/>
      <w:r>
        <w:rPr/>
        <w:t xml:space="preserve">ذكره ابن الحاجب الأميني في معجمه، وذكر أنه ذكر له ما يدل على أن مولده، سنة ثمان، أو سنة سبع وثلاثين وخمسمائة، وسمع بالإسكندرية من الحافظ أبي طاهر السلفي، ومن أبي القاسم البوصيري بمصر، واستوطن الديار المصرية مدة، وولى بها حسبة البلد، نيابة عن ابن الطالقانى مدة، ثم حج إلى مكة، وولى بها تدريس مدرسة ابن الزنجيلي، وولى بها بيع الحنطة المسيرة من ديوان المعظم، فلما قدم، طولب بالحساب فعجز، فحبس في القلعة، وتشفع فيه عند السلطان، فلم يقبل فيه شفاعة، ومات وهو في الاعتقال.</w:t>
      </w:r>
    </w:p>
    <w:p/>
    <w:p>
      <w:pPr/>
      <w:r>
        <w:rPr/>
        <w:t xml:space="preserve">وذكر أنه وجد له تصنيف في مثالب الشافعي رضي الله عنه، وكان كثير الولوع بصنعة الكيمياء، وبها رق حاله. انتهى.</w:t>
      </w:r>
    </w:p>
    <w:p/>
    <w:p>
      <w:pPr/>
      <w:r>
        <w:rPr/>
        <w:t xml:space="preserve">ومدرسة الزنجيلي: هي الدار المعروفة بدار السلسلة، عند باب العمرة، على يمين الداخل إلى المسجد الحرام.</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2026-10-10T06:19:39+03:00</dcterms:created>
  <dcterms:modified xsi:type="dcterms:W3CDTF">2026-10-10T06:19:39+03:00</dcterms:modified>
</cp:coreProperties>
</file>

<file path=docProps/custom.xml><?xml version="1.0" encoding="utf-8"?>
<Properties xmlns="http://schemas.openxmlformats.org/officeDocument/2006/custom-properties" xmlns:vt="http://schemas.openxmlformats.org/officeDocument/2006/docPropsVTypes"/>
</file>