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عثمان بن الوليد بن عبد الله بن مسعود بن خالد بن عبد العزيز بن سلامة أحد بنى جبير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عثمان بن الوليد بن عبد الله بن مسعود بن خالد بن عبد العزيز بن سلامة أحد بنى جبير الكعبي
</w:t>
      </w:r>
    </w:p>
    <w:p>
      <w:pPr/>
      <w:r>
        <w:rPr/>
        <w:t xml:space="preserve">سليمان بن عثمان بن الوليد بن عبد الله بن مسعود بن خالد بن عبد العزيز بن سلامة، أحد بنى جبير، الكعبي: </w:t>
      </w:r>
    </w:p>
    <w:p/>
    <w:p>
      <w:pPr/>
      <w:r>
        <w:rPr/>
        <w:t xml:space="preserve">ذكره هكذا يعقوب بن سفيان الفسوى في الأول من مشيخته، في رجال أهل مكة. وروى عنه، عن عمه أبي مصرف سعيد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2026-08-05T20:02:18+03:00</dcterms:created>
  <dcterms:modified xsi:type="dcterms:W3CDTF">2026-08-05T20:02:18+03:00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