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خليفة بن حزن بن أبي وهب المخزومي
</w:t>
      </w:r>
    </w:p>
    <w:p>
      <w:pPr>
        <w:jc w:val="start"/>
        <w:bidi/>
      </w:pPr>
      <w:r>
        <w:rPr>
          <w:rFonts w:ascii="arial" w:hAnsi="arial" w:eastAsia="arial" w:cs="arial"/>
          <w:sz w:val="28"/>
          <w:szCs w:val="28"/>
          <w:b w:val="1"/>
          <w:bCs w:val="1"/>
          <w:rtl/>
        </w:rPr>
        <w:t xml:space="preserve">خليفة بن حزن بن أبي وهب المخزومي
</w:t>
      </w:r>
    </w:p>
    <w:p>
      <w:pPr/>
      <w:r>
        <w:rPr/>
        <w:t xml:space="preserve">خليفة بن حزن بن أبي وهب المخزومي: </w:t>
      </w:r>
    </w:p>
    <w:p/>
    <w:p>
      <w:pPr/>
      <w:r>
        <w:rPr/>
        <w:t xml:space="preserve">ذكر ابن قدامة أنه وأخاه عبد الرحمن، أسلما يوم الفتح، وقتلا شهيدين يوم اليمامة وذكر أنه لا يعلم أن أحدا من بنى حزن، حفظ عن النبي صلى الله عليه وسلم، وروى عنه، غير المسيب،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2026-08-05T18:17:09+03:00</dcterms:created>
  <dcterms:modified xsi:type="dcterms:W3CDTF">2026-08-05T18:17:09+03:00</dcterms:modified>
</cp:coreProperties>
</file>

<file path=docProps/custom.xml><?xml version="1.0" encoding="utf-8"?>
<Properties xmlns="http://schemas.openxmlformats.org/officeDocument/2006/custom-properties" xmlns:vt="http://schemas.openxmlformats.org/officeDocument/2006/docPropsVTypes"/>
</file>