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موسى بن عبد الرحمن بن علي بن الحسين بن علي الشيبانى الطبري أبو على شهاب الدين
</w:t>
      </w:r>
    </w:p>
    <w:p>
      <w:pPr>
        <w:jc w:val="start"/>
        <w:bidi/>
      </w:pPr>
      <w:r>
        <w:rPr>
          <w:rFonts w:ascii="arial" w:hAnsi="arial" w:eastAsia="arial" w:cs="arial"/>
          <w:sz w:val="28"/>
          <w:szCs w:val="28"/>
          <w:b w:val="1"/>
          <w:bCs w:val="1"/>
          <w:rtl/>
        </w:rPr>
        <w:t xml:space="preserve">الحسن بن موسى بن عبد الرحمن بن علي بن الحسين بن علي الشيبانى الطبري أبو على شهاب الدين
</w:t>
      </w:r>
    </w:p>
    <w:p>
      <w:pPr/>
      <w:r>
        <w:rPr/>
        <w:t xml:space="preserve">الحسن بن موسى بن عبد الرحمن بن علي بن الحسين بن علي الشيبانى الطبري، أبو على شهاب الدين: </w:t>
      </w:r>
    </w:p>
    <w:p/>
    <w:p>
      <w:pPr/>
      <w:r>
        <w:rPr/>
        <w:t xml:space="preserve">قاضي مكة. وجدت خطه على محضر ثبت عليه أن الحجرة التي على يمين الداخل من باب رباط السدرة. وقف على مصالح الرباط المذكور، وتاريخ الثبوت العشر الأوسط من جمادى الآخرة سنة ثمان وستمائة، ولا أدري هل هذه السنة كانت ابتداء ولايته أو كانت قبلها؟ .</w:t>
      </w:r>
    </w:p>
    <w:p/>
    <w:p>
      <w:pPr/>
      <w:r>
        <w:rPr/>
        <w:t xml:space="preserve">ووجدت مكتوبا بمبيع مؤرخ بالثالث من جمادى الآخرة سنة خمس وعشرين وستمائة، ثبت عليه وشهد عليه في الثبوت جماعة في هذا التاريخ، ولا أدري هذه السنة خاتمة ولايته أو بعدها، ولا هل استمر على الولاية من سنة ثمان وستمائة إليها.</w:t>
      </w:r>
    </w:p>
    <w:p/>
    <w:p>
      <w:pPr/>
      <w:r>
        <w:rPr/>
        <w:t xml:space="preserve">وقد وجدت خطه على مكاتيب ثبتت عليه، بعضها مؤرخ بسنة أربع عشرة وسنة اثنتين وعشرين، وسنة ثلاث وعشرين، وسنة أربع وعشرين.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2026-08-06T20:46:02+03:00</dcterms:created>
  <dcterms:modified xsi:type="dcterms:W3CDTF">2026-08-06T20:46:02+03:00</dcterms:modified>
</cp:coreProperties>
</file>

<file path=docProps/custom.xml><?xml version="1.0" encoding="utf-8"?>
<Properties xmlns="http://schemas.openxmlformats.org/officeDocument/2006/custom-properties" xmlns:vt="http://schemas.openxmlformats.org/officeDocument/2006/docPropsVTypes"/>
</file>