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محمد بن موسى بن مزاح المكي الشهير بالزكى العطار
</w:t>
      </w:r>
    </w:p>
    <w:p>
      <w:pPr>
        <w:jc w:val="start"/>
        <w:bidi/>
      </w:pPr>
      <w:r>
        <w:rPr>
          <w:rFonts w:ascii="arial" w:hAnsi="arial" w:eastAsia="arial" w:cs="arial"/>
          <w:sz w:val="28"/>
          <w:szCs w:val="28"/>
          <w:b w:val="1"/>
          <w:bCs w:val="1"/>
          <w:rtl/>
        </w:rPr>
        <w:t xml:space="preserve">الحسن بن علي بن محمد بن موسى بن مزاح المكي الشهير بالزكى العطار
</w:t>
      </w:r>
    </w:p>
    <w:p>
      <w:pPr/>
      <w:r>
        <w:rPr/>
        <w:t xml:space="preserve">الحسن بن علي بن محمد بن موسى بن مزاح المكي، الشهير بالزكى العطار: </w:t>
      </w:r>
    </w:p>
    <w:p/>
    <w:p>
      <w:pPr/>
      <w:r>
        <w:rPr/>
        <w:t xml:space="preserve">هكذا أملى على نسبه، وذكر ما يدل على أن مولده قبل الأربعين وسبعمائة بيسير.</w:t>
      </w:r>
    </w:p>
    <w:p/>
    <w:p>
      <w:pPr/>
      <w:r>
        <w:rPr/>
        <w:t xml:space="preserve">سمع بمكة الموطأ لمالك، رواية يحيى بن يحيى بن بكير، على الفخر النويري، والسراج الدمنهوري. وسمع على تاج الدين ابن بنت أبي سعد، والشيخ شهاب الدين الهكارى، والشيخ نور الدين الهمداني، والقاضي عز الدين بن جماعة: من أول جامع الترمذي، إلى باب ما جاء في مواقيت الإحرام لأهل الآفاق. وما علمته حدث.</w:t>
      </w:r>
    </w:p>
    <w:p/>
    <w:p>
      <w:pPr/>
      <w:r>
        <w:rPr/>
        <w:t xml:space="preserve">وأجاز لي باستدعائى واستدعاء أصحابنا. وكان عطارا بمكة. وفيه خير.</w:t>
      </w:r>
    </w:p>
    <w:p/>
    <w:p>
      <w:pPr/>
      <w:r>
        <w:rPr/>
        <w:t xml:space="preserve">توفى ليلة الجمعة الثاني والعشرين من المحرم، سنة اثنتي عشرة وثمانمائة. ودفن في صبيحتها بالمعلاة.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2026-08-05T17:16:33+03:00</dcterms:created>
  <dcterms:modified xsi:type="dcterms:W3CDTF">2026-08-05T17:16:33+03:00</dcterms:modified>
</cp:coreProperties>
</file>

<file path=docProps/custom.xml><?xml version="1.0" encoding="utf-8"?>
<Properties xmlns="http://schemas.openxmlformats.org/officeDocument/2006/custom-properties" xmlns:vt="http://schemas.openxmlformats.org/officeDocument/2006/docPropsVTypes"/>
</file>