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نفيع من أصحاب عبد الله بن عمر مكي.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نفيع من أصحاب عبد الله بن عمر مكي.
</w:t>
      </w:r>
    </w:p>
    <w:p>
      <w:pPr/>
      <w:r>
        <w:rPr/>
        <w:t xml:space="preserve">حجاج بن نفيع من أصحاب عبد الله بن عمر، مكي. </w:t>
      </w:r>
    </w:p>
    <w:p/>
    <w:p>
      <w:pPr/>
      <w:r>
        <w:rPr/>
        <w:t xml:space="preserve">قدم مصر، وحدث عنه سعيد بن موسى بن وردان. ذكره ابن يونس في تاريخ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2026-08-05T21:30:37+03:00</dcterms:created>
  <dcterms:modified xsi:type="dcterms:W3CDTF">2026-08-05T21:30:37+03:00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