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إقبال بن عبد الله عتيق الأمير عبد الله بن فليتة بن قاسم بن محمد بن جعفر المعروف بابن أبي هاشم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إقبال بن عبد الله عتيق الأمير عبد الله بن فليتة بن قاسم بن محمد بن جعفر المعروف بابن أبي هاشم الحسني
</w:t>
      </w:r>
    </w:p>
    <w:p>
      <w:pPr/>
      <w:r>
        <w:rPr/>
        <w:t xml:space="preserve">إقبال بن عبد الله، عتيق الأمير عبد الله بن فليتة بن قاسم بن محمد بن جعفر، المعروف بابن أبي هاشم الحسني: </w:t>
      </w:r>
    </w:p>
    <w:p/>
    <w:p>
      <w:pPr/>
      <w:r>
        <w:rPr/>
        <w:t xml:space="preserve">توفى يوم الجمعة الثامن من ذي الحجة سنة تسع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2026-08-05T16:31:36+03:00</dcterms:created>
  <dcterms:modified xsi:type="dcterms:W3CDTF">2026-08-05T16:31:36+03:00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