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جعفر بن محمد بن إبراهيم بن محمد بن عبد الله بن موسى بن جعفر بن محمد بن علي بن الحسين بن علي بن أبي طالب الحسيني
</w:t>
      </w:r>
    </w:p>
    <w:p>
      <w:pPr>
        <w:jc w:val="start"/>
        <w:bidi/>
      </w:pPr>
      <w:r>
        <w:rPr>
          <w:rFonts w:ascii="arial" w:hAnsi="arial" w:eastAsia="arial" w:cs="arial"/>
          <w:sz w:val="28"/>
          <w:szCs w:val="28"/>
          <w:b w:val="1"/>
          <w:bCs w:val="1"/>
          <w:rtl/>
        </w:rPr>
        <w:t xml:space="preserve">إبراهيم بن إسماعيل بن جعفر بن محمد بن إبراهيم بن محمد بن عبد الله بن موسى بن جعفر بن محمد بن علي بن الحسين بن علي بن أبي طالب الحسيني
</w:t>
      </w:r>
    </w:p>
    <w:p>
      <w:pPr/>
      <w:r>
        <w:rPr/>
        <w:t xml:space="preserve">إبراهيم بن إسماعيل بن جعفر بن محمد بن إبراهيم بن محمد بن عبد الله ابن موسى بن جعفر بن محمد بن علي بن الحسين بن علي بن أبي طالب الحسيني الموسوى، أبو جعفر المكي: </w:t>
      </w:r>
    </w:p>
    <w:p/>
    <w:p>
      <w:pPr/>
      <w:r>
        <w:rPr/>
        <w:t xml:space="preserve">قاضي الحرمين. سمع أبا سعيد بن الأعرابي، وأبا بكر الآجرى، وأبا قتيبة سلم بن قتيبة وغيرهم. وحدث.</w:t>
      </w:r>
    </w:p>
    <w:p/>
    <w:p>
      <w:pPr/>
      <w:r>
        <w:rPr/>
        <w:t xml:space="preserve">سمع منه بمكة أبو على الأهوازى، وبمصر رشا بن نظيف، وبدمشق [ .... ].</w:t>
      </w:r>
    </w:p>
    <w:p/>
    <w:p>
      <w:pPr/>
      <w:r>
        <w:rPr/>
        <w:t xml:space="preserve">قال الحاكم: وجاءنا نعى الشريف الموسوى قاضي الحرمين، في رمضان سنة تسع وتسعين وثلاثمائة. ذكره ابن عساكر في تاريخ دمشق، ومن مختصره للذهبي، كتبت هذه الترجمة. وقد رأيته مترجما في بعض الأجزاء المسموعة من طريقه: بإمام المسجد الحرام، فيكون على هذا ولى الإمامة والقضاء بمكة. والله تعالى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2026-10-11T15:34:13+03:00</dcterms:created>
  <dcterms:modified xsi:type="dcterms:W3CDTF">2026-10-11T15:34:13+03:00</dcterms:modified>
</cp:coreProperties>
</file>

<file path=docProps/custom.xml><?xml version="1.0" encoding="utf-8"?>
<Properties xmlns="http://schemas.openxmlformats.org/officeDocument/2006/custom-properties" xmlns:vt="http://schemas.openxmlformats.org/officeDocument/2006/docPropsVTypes"/>
</file>