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مبارك بن رميثة بن أبي نمى الحسني المكي المعروف بالهذباني
</w:t>
      </w:r>
    </w:p>
    <w:p>
      <w:pPr>
        <w:jc w:val="start"/>
        <w:bidi/>
      </w:pPr>
      <w:r>
        <w:rPr>
          <w:rFonts w:ascii="arial" w:hAnsi="arial" w:eastAsia="arial" w:cs="arial"/>
          <w:sz w:val="28"/>
          <w:szCs w:val="28"/>
          <w:b w:val="1"/>
          <w:bCs w:val="1"/>
          <w:rtl/>
        </w:rPr>
        <w:t xml:space="preserve">أحمد بن مبارك بن رميثة بن أبي نمى الحسني المكي المعروف بالهذباني
</w:t>
      </w:r>
    </w:p>
    <w:p>
      <w:pPr/>
      <w:r>
        <w:rPr/>
        <w:t xml:space="preserve">أحمد بن مبارك بن رميثة بن أبي نمى الحسني المكي المعروف بالهذباني: </w:t>
      </w:r>
    </w:p>
    <w:p/>
    <w:p>
      <w:pPr/>
      <w:r>
        <w:rPr/>
        <w:t xml:space="preserve">كان من أعيان الأشراف ذوى رميثة، مشهورا فيهم بالشجاعة، وتجرى على قتل القائد محمد بن سنان بن عبد الله بن عمر العمري، في حمام بمكة اجتمعا فيه للاغتسال، وما خاف في قتله من أهله، وهم جماعة من الفرسان.</w:t>
      </w:r>
    </w:p>
    <w:p/>
    <w:p>
      <w:pPr/>
      <w:r>
        <w:rPr/>
        <w:t xml:space="preserve">وتزوج بعض بنات السيد أحمد بن عجلان، ونال منها بالميراث عقارا طويلا تجمل به حاله حتى توفى.</w:t>
      </w:r>
    </w:p>
    <w:p/>
    <w:p>
      <w:pPr/>
      <w:r>
        <w:rPr/>
        <w:t xml:space="preserve">وكانت وفاته في شوال أو في ذي القعدة - الشك منى - سنة عشرين وثمانمائة. ونقل إلى مكة، ودفن بالمعلاة، وله بضع وستون سنة.</w:t>
      </w:r>
    </w:p>
    <w:p/>
    <w:p>
      <w:pPr/>
      <w:r>
        <w:rPr/>
        <w:t xml:space="preserve">والهذبانى، المنسوب هو إليه، أمير حج إلى مكة، فظهر منه بأس على أهل مكة.</w:t>
      </w:r>
    </w:p>
    <w:p/>
    <w:p>
      <w:pPr/>
      <w:r>
        <w:rPr/>
        <w:t xml:space="preserve">وكان أحمد هذا مولودا أو ولد بأثر حج الأمير الهذبانى فسمى أحمد هذا بالأمير المذكور، فيما بلغني.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2026-08-05T17:17:36+03:00</dcterms:created>
  <dcterms:modified xsi:type="dcterms:W3CDTF">2026-08-05T17:17:36+03:00</dcterms:modified>
</cp:coreProperties>
</file>

<file path=docProps/custom.xml><?xml version="1.0" encoding="utf-8"?>
<Properties xmlns="http://schemas.openxmlformats.org/officeDocument/2006/custom-properties" xmlns:vt="http://schemas.openxmlformats.org/officeDocument/2006/docPropsVTypes"/>
</file>