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داود بن موسى المكي
</w:t>
      </w:r>
    </w:p>
    <w:p>
      <w:pPr>
        <w:jc w:val="start"/>
        <w:bidi/>
      </w:pPr>
      <w:r>
        <w:rPr>
          <w:rFonts w:ascii="arial" w:hAnsi="arial" w:eastAsia="arial" w:cs="arial"/>
          <w:sz w:val="28"/>
          <w:szCs w:val="28"/>
          <w:b w:val="1"/>
          <w:bCs w:val="1"/>
          <w:rtl/>
        </w:rPr>
        <w:t xml:space="preserve">أحمد بن داود بن موسى المكي
</w:t>
      </w:r>
    </w:p>
    <w:p>
      <w:pPr/>
      <w:r>
        <w:rPr/>
        <w:t xml:space="preserve">أحمد بن داود بن موسى المكي: </w:t>
      </w:r>
    </w:p>
    <w:p/>
    <w:p>
      <w:pPr/>
      <w:r>
        <w:rPr/>
        <w:t xml:space="preserve">عن إسماعيل بن سالم الصائغ، وأبي عمر حفص بن عمر الحوضى، والربيع بن يحيى ابن مسلم الإسنائي البصري، وعبد الله بن أبي بكر بن السكن بن الفضل العتكى، وعبد الله بن صالح الأزدي العتكى، وعبد الرحمن بن المبارك العبسى البصري، وعبد العزيز ابن الخطاب البصري.</w:t>
      </w:r>
    </w:p>
    <w:p/>
    <w:p>
      <w:pPr/>
      <w:r>
        <w:rPr/>
        <w:t xml:space="preserve">سمع منه أبو جعفر العقيلي، وأبو القاسم الطبراني وغيرهما.</w:t>
      </w:r>
    </w:p>
    <w:p/>
    <w:p>
      <w:pPr/>
      <w:r>
        <w:rPr/>
        <w:t xml:space="preserve">وتوفى على ما ذكر ابن زبر، سنة اثنتين وثمانين ومائتين.</w:t>
      </w:r>
    </w:p>
    <w:p>
      <w:pPr>
        <w:jc w:val="start"/>
        <w:bidi/>
      </w:pPr>
      <w:r>
        <w:rPr>
          <w:sz w:val="24"/>
          <w:szCs w:val="24"/>
          <w:b w:val="1"/>
          <w:bCs w:val="1"/>
          <w:rtl/>
        </w:rPr>
        <w:t xml:space="preserve">
العقد الثمين فى تاريخ البلد الأمين،(دار الكتب العلمية، بيروت - لبنان،1998،ط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2026-08-05T21:16:40+03:00</dcterms:created>
  <dcterms:modified xsi:type="dcterms:W3CDTF">2026-08-05T21:16:40+03:00</dcterms:modified>
</cp:coreProperties>
</file>

<file path=docProps/custom.xml><?xml version="1.0" encoding="utf-8"?>
<Properties xmlns="http://schemas.openxmlformats.org/officeDocument/2006/custom-properties" xmlns:vt="http://schemas.openxmlformats.org/officeDocument/2006/docPropsVTypes"/>
</file>