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علي بن عبد الله المكي المعروف بابن الطواشي يلقب شهاب الدين
</w:t>
      </w:r>
    </w:p>
    <w:p>
      <w:pPr>
        <w:jc w:val="start"/>
        <w:bidi/>
      </w:pPr>
      <w:r>
        <w:rPr>
          <w:rFonts w:ascii="arial" w:hAnsi="arial" w:eastAsia="arial" w:cs="arial"/>
          <w:sz w:val="28"/>
          <w:szCs w:val="28"/>
          <w:b w:val="1"/>
          <w:bCs w:val="1"/>
          <w:rtl/>
        </w:rPr>
        <w:t xml:space="preserve">أحمد بن أبي بكر بن علي بن عبد الله المكي المعروف بابن الطواشي يلقب شهاب الدين
</w:t>
      </w:r>
    </w:p>
    <w:p>
      <w:pPr/>
      <w:r>
        <w:rPr/>
        <w:t xml:space="preserve">أحمد بن أبي بكر بن علي بن عبد الله المكي، المعروف بابن الطواشي، يلقب شهاب الدين: </w:t>
      </w:r>
    </w:p>
    <w:p/>
    <w:p>
      <w:pPr/>
      <w:r>
        <w:rPr/>
        <w:t xml:space="preserve">كان يتعبد ويتصون، ويتقشف في لباسه ويتواضع، فمال إليه لذلك جماعة من الناس واعتقدوه، وراعوا في اعتقاده علو رتبة جده الولى العارف الشيخ علي بن عبد الله الطواشي المدفون بالقوز، ظاهر حلى، شيخ الشيخ عبد الله اليافعي.</w:t>
      </w:r>
    </w:p>
    <w:p/>
    <w:p>
      <w:pPr/>
      <w:r>
        <w:rPr/>
        <w:t xml:space="preserve">وكان أحمد المذكور يبالغ في أذى من يعارضه في حق دنيوى، مع ظهور حجة من يعارضه، سامحه الله تعالى.</w:t>
      </w:r>
    </w:p>
    <w:p/>
    <w:p>
      <w:pPr/>
      <w:r>
        <w:rPr/>
        <w:t xml:space="preserve">وأمه أم كلثوم بنت برهان الدين الأردبيلى. واستفاد منها عقارا بمكة، وبها مات في يوم الجمعة سابع عشر شعبان المكرم، سنة سبع وعشرين وثمانمائة، وصلى عليه عقيب صلاة الجمعة بالمسجد الحرام، ودفن بالشبيكة أسفل مكة، بوصية منه. وكان الجمع كثيرا. ومولده ظنا، في سنة خمس وستين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2026-10-10T18:33:37+03:00</dcterms:created>
  <dcterms:modified xsi:type="dcterms:W3CDTF">2026-10-10T18:33:37+03:00</dcterms:modified>
</cp:coreProperties>
</file>

<file path=docProps/custom.xml><?xml version="1.0" encoding="utf-8"?>
<Properties xmlns="http://schemas.openxmlformats.org/officeDocument/2006/custom-properties" xmlns:vt="http://schemas.openxmlformats.org/officeDocument/2006/docPropsVTypes"/>
</file>