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عميرة بن موسى اليبناوى المكي سبط حسين بن زين الدين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عميرة بن موسى اليبناوى المكي سبط حسين بن زين الدين القسطلاني
</w:t>
      </w:r>
    </w:p>
    <w:p>
      <w:pPr/>
      <w:r>
        <w:rPr/>
        <w:t xml:space="preserve">محمد بن موسى بن عميرة بن موسى اليبناوى المكي، سبط حسين بن زين الدين القسطلاني: </w:t>
      </w:r>
    </w:p>
    <w:p/>
    <w:p>
      <w:pPr/>
      <w:r>
        <w:rPr/>
        <w:t xml:space="preserve">ولد بمكة ليلة الحادي والعشرين من رمضان سنة إحدى وستين وسبعمائة. وأجاز له من أجاز لأخيه أحمد.</w:t>
      </w:r>
    </w:p>
    <w:p/>
    <w:p>
      <w:pPr/>
      <w:r>
        <w:rPr/>
        <w:t xml:space="preserve">سمع بمكة من الشيخ عبد الله اليافعي، والقاضي عز الدين بن جماعة، وغيرهما.</w:t>
      </w:r>
    </w:p>
    <w:p/>
    <w:p>
      <w:pPr/>
      <w:r>
        <w:rPr/>
        <w:t xml:space="preserve">ومات شابا في النصف الأول، من سنة تسعين وسبعمائة بمكة، ودفن بالمعلاة، ومات بعده بأيام، أخوه أحمد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2026-08-05T16:31:40+03:00</dcterms:created>
  <dcterms:modified xsi:type="dcterms:W3CDTF">2026-08-05T16:31:40+03:00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