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المطلب القرشي الأسدي
</w:t>
      </w:r>
    </w:p>
    <w:p>
      <w:pPr>
        <w:jc w:val="start"/>
        <w:bidi/>
      </w:pPr>
      <w:r>
        <w:rPr>
          <w:rFonts w:ascii="arial" w:hAnsi="arial" w:eastAsia="arial" w:cs="arial"/>
          <w:sz w:val="28"/>
          <w:szCs w:val="28"/>
          <w:b w:val="1"/>
          <w:bCs w:val="1"/>
          <w:rtl/>
        </w:rPr>
        <w:t xml:space="preserve">محمد بن المطلب القرشي الأسدي
</w:t>
      </w:r>
    </w:p>
    <w:p>
      <w:pPr/>
      <w:r>
        <w:rPr/>
        <w:t xml:space="preserve">محمد بن المطلب القرشي الأسدي: </w:t>
      </w:r>
    </w:p>
    <w:p/>
    <w:p>
      <w:pPr/>
      <w:r>
        <w:rPr/>
        <w:t xml:space="preserve">أمير مكة، أظنه من ولد الحصين بن عبد الله بن نوفل بن عدي بن نوفل بن أسد بن عبد العزى بن قصى بن كلاب؛ لأن الزبير بن بكار لما ذكر أولاد نوفل بن أسد: ورقة، وصفوان، وعديا، قال بعد أن ذكر شيئا من خبر عدي بن نوفل: وبقية ولد نوفل، من ولد الحصين بن عبد الله بن نوفل بن عدي بن نوفل بن أسد، ومنهم محمد بن المطلب، كان الجلودى استخلفه على مكة. انتهى.</w:t>
      </w:r>
    </w:p>
    <w:p/>
    <w:p>
      <w:pPr/>
      <w:r>
        <w:rPr/>
        <w:t xml:space="preserve">والجلودى - المشار إليه - هو عيسى بن يزيد الجلودى.</w:t>
      </w:r>
    </w:p>
    <w:p/>
    <w:p>
      <w:pPr/>
      <w:r>
        <w:rPr/>
        <w:t xml:space="preserve">ولى مكة للمأمون في سنة مائتين من الهجرة - فيما أظن - بعد فتنة العلويين بمكة في هذه السنة.</w:t>
      </w:r>
    </w:p>
    <w:p/>
    <w:p>
      <w:pPr/>
      <w:r>
        <w:rPr/>
        <w:t xml:space="preserve">وقد تقدم خبر هذه الفتنة في ترجمة محمد بن جعفر الصادق بن محمد الباقر بن زين العابدين علي بن الحسين بن علي بن أبي طالب، رضي الله عنهم أجمعين.</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2026-08-05T18:17:00+03:00</dcterms:created>
  <dcterms:modified xsi:type="dcterms:W3CDTF">2026-08-05T18:17:00+03:00</dcterms:modified>
</cp:coreProperties>
</file>

<file path=docProps/custom.xml><?xml version="1.0" encoding="utf-8"?>
<Properties xmlns="http://schemas.openxmlformats.org/officeDocument/2006/custom-properties" xmlns:vt="http://schemas.openxmlformats.org/officeDocument/2006/docPropsVTypes"/>
</file>