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محفوظ بن محمد بن غالى - بغين معجمة - الجهني الشبيكى المكي
</w:t>
      </w:r>
    </w:p>
    <w:p>
      <w:pPr>
        <w:jc w:val="start"/>
        <w:bidi/>
      </w:pPr>
      <w:r>
        <w:rPr>
          <w:rFonts w:ascii="arial" w:hAnsi="arial" w:eastAsia="arial" w:cs="arial"/>
          <w:sz w:val="28"/>
          <w:szCs w:val="28"/>
          <w:b w:val="1"/>
          <w:bCs w:val="1"/>
          <w:rtl/>
        </w:rPr>
        <w:t xml:space="preserve">محمد بن محفوظ بن محمد بن غالى - بغين معجمة - الجهني الشبيكى المكي
</w:t>
      </w:r>
    </w:p>
    <w:p>
      <w:pPr/>
      <w:r>
        <w:rPr/>
        <w:t xml:space="preserve">محمد بن محفوظ بن محمد بن غالى - بغين معجمة - الجهني الشبيكى المكي: </w:t>
      </w:r>
    </w:p>
    <w:p/>
    <w:p>
      <w:pPr/>
      <w:r>
        <w:rPr/>
        <w:t xml:space="preserve">كانت له عناية بالتاريخ. ووجدت بخطه تاريخا يسيرا، من انقضاء دولة الهواشم، إلى بعد التسعين وستمائة؛ إلا أنه تخلل سنين كثيرة، لم يذكر فيها شيئا، وهو معذور، لما ذكرناه من عدم اعتناء من قبله بهذا الشأن.</w:t>
      </w:r>
    </w:p>
    <w:p/>
    <w:p>
      <w:pPr/>
      <w:r>
        <w:rPr/>
        <w:t xml:space="preserve">ووجدت له بخط غيره تاريخا له من سنة خمس وعشرين وسبعمائة، إلى آخر عشر الستين وسبعمائة. وانتفعت بذلك، ووقع له فيه لحن فاحش، وعبارات عامية. ومع ذلك، فبلغني أن له نظما، وله عناية بدواوين الشعراء والتاريخ.</w:t>
      </w:r>
    </w:p>
    <w:p/>
    <w:p>
      <w:pPr/>
      <w:r>
        <w:rPr/>
        <w:t xml:space="preserve">وكتب بخطه كثيرا، وكان خطه جيدا، ونسخ بالأجرة، واشتهر بصحبة ابن العز الأصبهاني، وكتب داودين كثيرة.</w:t>
      </w:r>
    </w:p>
    <w:p/>
    <w:p>
      <w:pPr/>
      <w:r>
        <w:rPr/>
        <w:t xml:space="preserve">مات سنة سبعين وسبعمائة، ظنا.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2026-10-10T20:23:05+03:00</dcterms:created>
  <dcterms:modified xsi:type="dcterms:W3CDTF">2026-10-10T20:23:05+03:00</dcterms:modified>
</cp:coreProperties>
</file>

<file path=docProps/custom.xml><?xml version="1.0" encoding="utf-8"?>
<Properties xmlns="http://schemas.openxmlformats.org/officeDocument/2006/custom-properties" xmlns:vt="http://schemas.openxmlformats.org/officeDocument/2006/docPropsVTypes"/>
</file>