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سالم بن علي بن إبراهيم الحضرمى ألأصل المكي المولد والدار يلقب بالضياء ويعرف بابن سالم
</w:t>
      </w:r>
    </w:p>
    <w:p>
      <w:pPr>
        <w:jc w:val="start"/>
        <w:bidi/>
      </w:pPr>
      <w:r>
        <w:rPr>
          <w:rFonts w:ascii="arial" w:hAnsi="arial" w:eastAsia="arial" w:cs="arial"/>
          <w:sz w:val="28"/>
          <w:szCs w:val="28"/>
          <w:b w:val="1"/>
          <w:bCs w:val="1"/>
          <w:rtl/>
        </w:rPr>
        <w:t xml:space="preserve">محمد بن محمد بن سالم بن علي بن إبراهيم الحضرمى ألأصل المكي المولد والدار يلقب بالضياء ويعرف بابن سالم
</w:t>
      </w:r>
    </w:p>
    <w:p>
      <w:pPr/>
      <w:r>
        <w:rPr/>
        <w:t xml:space="preserve">محمد بن محمد بن سالم بن علي بن إبراهيم الحضرمى ألأصل، المكي المولد والدار، يلقب بالضياء، ويعرف بابن سالم: </w:t>
      </w:r>
    </w:p>
    <w:p/>
    <w:p>
      <w:pPr/>
      <w:r>
        <w:rPr/>
        <w:t xml:space="preserve">سمع بالمدينة على الزبير بن علي الأسواني: الشفاء للقاضي عياض، عن ابن تامتيت</w:t>
      </w:r>
    </w:p>
    <w:p/>
    <w:p>
      <w:pPr/>
      <w:r>
        <w:rPr/>
        <w:t xml:space="preserve">عن ابن الصائغ، عنه، وعلى الجمال المطري، وخالص البهائي: الإتحاف، لأبي اليمن بن عساكر عنه، وعلى علي بن عمر الحجار، عدة أجزاء من مروياته، وأجاز له هؤلاء الشيوخ، وجماعة من مكة منهم: عيسى الحجي، والزين الطبري، والآقشهرى، وحدث ببعض الشفاء بالقاهرة.</w:t>
      </w:r>
    </w:p>
    <w:p/>
    <w:p>
      <w:pPr/>
      <w:r>
        <w:rPr/>
        <w:t xml:space="preserve">سمع منه بها أخى شقيقى المفتي عبد اللطيف، وصاحبنا المحدث شهاب الدين الكلوتأتي. ولم أسمع منه قصدا، لكنه أجاز لي باستدعائى في مبدأ الطلب، والله يغفر له.</w:t>
      </w:r>
    </w:p>
    <w:p/>
    <w:p>
      <w:pPr/>
      <w:r>
        <w:rPr/>
        <w:t xml:space="preserve">وكان سكن القاهرة مدة سنين، مستوطنا لها في أواخر عمره، وبها توفى سحر يوم الجمعة، السادس والعشرين من شعبان، سنة سبع وثمانمائة. ودفن بتربة الصوفية خارج باب النصر. وقد بلغ الثمانين أو جاوزها بيسير، ولم يكن يحرر تاريخ مولده، إلا أنه يتحصل من كلامه ما ذكرناه.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2026-10-10T22:31:56+03:00</dcterms:created>
  <dcterms:modified xsi:type="dcterms:W3CDTF">2026-10-10T22:31:56+03:00</dcterms:modified>
</cp:coreProperties>
</file>

<file path=docProps/custom.xml><?xml version="1.0" encoding="utf-8"?>
<Properties xmlns="http://schemas.openxmlformats.org/officeDocument/2006/custom-properties" xmlns:vt="http://schemas.openxmlformats.org/officeDocument/2006/docPropsVTypes"/>
</file>