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 بن الحسن بن عتبة بن إبراهيم بن أبي خداش ابن عبد المطلب بن هاشم القرشي الهاشمي إمام المسجد الحرام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 بن الحسن بن عتبة بن إبراهيم بن أبي خداش ابن عبد المطلب بن هاشم القرشي الهاشمي إمام المسجد الحرام
</w:t>
      </w:r>
    </w:p>
    <w:p>
      <w:pPr/>
      <w:r>
        <w:rPr/>
        <w:t xml:space="preserve">محمد بن محمد بن أحمد بن الحسن بن عتبة بن إبراهيم بن أبي خداش ابن عبد المطلب بن هاشم القرشي الهاشمي، إمام المسجد الحرام: </w:t>
      </w:r>
    </w:p>
    <w:p/>
    <w:p>
      <w:pPr/>
      <w:r>
        <w:rPr/>
        <w:t xml:space="preserve">هكذا نسبه ابن المقري، وفي هذا النسب نظر، لأن فيه سقطا وتخبيطا، وصوابه: محمد بن محمد بن أحمد بن الحسن بن عتبة بن إبراهيم بن أبي خداش بن عتبة بن أبي لهب، واسمه: عبد العزى بن عبد المطلب بن هاشم. كما ذكر صاحب الجمهرة أبو محمد بن حزم الحافظ النسابة، كما نسب أباه محمد بن أحمد، المقدم ذكره.</w:t>
      </w:r>
    </w:p>
    <w:p/>
    <w:p>
      <w:pPr/>
      <w:r>
        <w:rPr/>
        <w:t xml:space="preserve">وقد حدث هذا، عن بحر بن نصر بن سابق الخولانى.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2026-08-05T17:37:04+03:00</dcterms:created>
  <dcterms:modified xsi:type="dcterms:W3CDTF">2026-08-05T17:37:04+03:00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